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B833" w14:textId="5B36F510" w:rsidR="00CF0F55" w:rsidRDefault="00CF0F55" w:rsidP="00CF0F5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100B24F" wp14:editId="0548F6F6">
            <wp:extent cx="1666875" cy="210201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38" cy="21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43B68" w14:textId="4E956435" w:rsidR="00CF0F55" w:rsidRDefault="00CF0F55" w:rsidP="00CF0F55">
      <w:pPr>
        <w:rPr>
          <w:sz w:val="24"/>
          <w:szCs w:val="24"/>
        </w:rPr>
      </w:pPr>
    </w:p>
    <w:p w14:paraId="54322829" w14:textId="0A31DF04" w:rsidR="00CF0F55" w:rsidRDefault="00CF0F55" w:rsidP="00CF0F55">
      <w:pPr>
        <w:rPr>
          <w:sz w:val="24"/>
          <w:szCs w:val="24"/>
        </w:rPr>
      </w:pPr>
      <w:r>
        <w:rPr>
          <w:sz w:val="24"/>
          <w:szCs w:val="24"/>
        </w:rPr>
        <w:t xml:space="preserve">Cristiano Negrini, </w:t>
      </w:r>
      <w:r w:rsidR="00606618">
        <w:rPr>
          <w:sz w:val="24"/>
          <w:szCs w:val="24"/>
        </w:rPr>
        <w:t xml:space="preserve">di Villa Guardia, </w:t>
      </w:r>
      <w:r>
        <w:rPr>
          <w:sz w:val="24"/>
          <w:szCs w:val="24"/>
        </w:rPr>
        <w:t>40 anni, sposato con due figlie, impiegato frontaliere.</w:t>
      </w:r>
    </w:p>
    <w:p w14:paraId="6CEED951" w14:textId="36456536" w:rsidR="00CF0F55" w:rsidRDefault="00CF0F55" w:rsidP="00CF0F55">
      <w:pPr>
        <w:rPr>
          <w:sz w:val="24"/>
          <w:szCs w:val="24"/>
        </w:rPr>
      </w:pPr>
      <w:r>
        <w:rPr>
          <w:sz w:val="24"/>
          <w:szCs w:val="24"/>
        </w:rPr>
        <w:t>Diploma</w:t>
      </w:r>
      <w:r w:rsidR="00E37993">
        <w:rPr>
          <w:sz w:val="24"/>
          <w:szCs w:val="24"/>
        </w:rPr>
        <w:t>to in ragioneria presso il Caio Plinio Secondo di Como e laureato in Economia e amministrazione delle imprese presso l’Università degli studi dell’Insubria di Varese.</w:t>
      </w:r>
    </w:p>
    <w:p w14:paraId="1F488A68" w14:textId="5F60E168" w:rsidR="00606618" w:rsidRDefault="00606618" w:rsidP="00CF0F55">
      <w:pPr>
        <w:rPr>
          <w:sz w:val="24"/>
          <w:szCs w:val="24"/>
        </w:rPr>
      </w:pPr>
      <w:r>
        <w:rPr>
          <w:sz w:val="24"/>
          <w:szCs w:val="24"/>
        </w:rPr>
        <w:t>Membro della segreteria provinciale del Partito della Rifondazione Comunista, mi occupo principalmente di antifascismo e lavoro, in particolare del frontalierato</w:t>
      </w:r>
      <w:r w:rsidR="001958B2">
        <w:rPr>
          <w:sz w:val="24"/>
          <w:szCs w:val="24"/>
        </w:rPr>
        <w:t>; sono membro del comitato politico regionale del PRC e faccio parte del gruppo regionale lavoro.</w:t>
      </w:r>
    </w:p>
    <w:p w14:paraId="2B8CB34C" w14:textId="617125C0" w:rsidR="000B4F61" w:rsidRDefault="00606618" w:rsidP="00CF0F55">
      <w:pPr>
        <w:rPr>
          <w:sz w:val="24"/>
          <w:szCs w:val="24"/>
        </w:rPr>
      </w:pPr>
      <w:r>
        <w:rPr>
          <w:sz w:val="24"/>
          <w:szCs w:val="24"/>
        </w:rPr>
        <w:t>Sono iscritto all’Anpi e alla Cgil, sono tra i fondatori dell’Osservatorio democratico sulle nuove destre di Como e provincia.</w:t>
      </w:r>
      <w:r w:rsidR="000B4F61">
        <w:rPr>
          <w:sz w:val="24"/>
          <w:szCs w:val="24"/>
        </w:rPr>
        <w:t xml:space="preserve"> Nell’estate 2016, durante l’emergenza presso la stazione San Giovanni di Como, ho fatto parte del “gruppo della stazione”, un gruppo di persone che fornivano viveri, coperte e assistenza alle centinaia di migranti accampati sul prato adiacente alla stazione; da questa esperienza è poi nata la rete Como senza frontiere, di cui tutt’ora faccio parte.</w:t>
      </w:r>
    </w:p>
    <w:p w14:paraId="2AE47E17" w14:textId="5913FF4D" w:rsidR="000B4F61" w:rsidRDefault="000B4F61" w:rsidP="00CF0F55">
      <w:pPr>
        <w:rPr>
          <w:sz w:val="24"/>
          <w:szCs w:val="24"/>
        </w:rPr>
      </w:pPr>
      <w:r>
        <w:rPr>
          <w:sz w:val="24"/>
          <w:szCs w:val="24"/>
        </w:rPr>
        <w:t>Sono amante degli animali e dello sport; ho praticato a livello agonistico il tennistavolo e il tennis.</w:t>
      </w:r>
    </w:p>
    <w:p w14:paraId="23E62E19" w14:textId="4FC74665" w:rsidR="00606618" w:rsidRDefault="00606618" w:rsidP="00CF0F55">
      <w:pPr>
        <w:rPr>
          <w:sz w:val="24"/>
          <w:szCs w:val="24"/>
        </w:rPr>
      </w:pPr>
      <w:r>
        <w:rPr>
          <w:sz w:val="24"/>
          <w:szCs w:val="24"/>
        </w:rPr>
        <w:t>Nel 2018 sono stato candidato alle elezioni regionali lombarde per la lista Sinistra per la Lombardia.</w:t>
      </w:r>
    </w:p>
    <w:p w14:paraId="54C54E8A" w14:textId="135867EE" w:rsidR="00606618" w:rsidRDefault="00606618" w:rsidP="00CF0F55">
      <w:pPr>
        <w:rPr>
          <w:sz w:val="24"/>
          <w:szCs w:val="24"/>
        </w:rPr>
      </w:pPr>
      <w:r>
        <w:rPr>
          <w:sz w:val="24"/>
          <w:szCs w:val="24"/>
        </w:rPr>
        <w:t>Alle elezioni del 25 settembre mi candido in Unione Popolare con de Magistris perché non mi voglio arrendere alla logica del meno peggio e al ricatto del voto utile, voglio dare a tutti la possibilità di scegliere una formazione politica antifascista, femminista, che abbia a cuore la pace, l’ambiente e le condizioni di vita delle classi popolari e lavoratrici.</w:t>
      </w:r>
    </w:p>
    <w:p w14:paraId="13D8CCAF" w14:textId="77777777" w:rsidR="00E37993" w:rsidRPr="00CF0F55" w:rsidRDefault="00E37993" w:rsidP="00CF0F55">
      <w:pPr>
        <w:rPr>
          <w:sz w:val="24"/>
          <w:szCs w:val="24"/>
        </w:rPr>
      </w:pPr>
    </w:p>
    <w:sectPr w:rsidR="00E37993" w:rsidRPr="00CF0F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55"/>
    <w:rsid w:val="000B4F61"/>
    <w:rsid w:val="001958B2"/>
    <w:rsid w:val="00606618"/>
    <w:rsid w:val="0078589D"/>
    <w:rsid w:val="00CF0F55"/>
    <w:rsid w:val="00D77B81"/>
    <w:rsid w:val="00E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7EFCC"/>
  <w15:chartTrackingRefBased/>
  <w15:docId w15:val="{FBB019DC-948C-475F-8060-84C2CBA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 Negrini</cp:lastModifiedBy>
  <cp:revision>3</cp:revision>
  <dcterms:created xsi:type="dcterms:W3CDTF">2022-08-30T09:15:00Z</dcterms:created>
  <dcterms:modified xsi:type="dcterms:W3CDTF">2022-08-30T09:16:00Z</dcterms:modified>
</cp:coreProperties>
</file>