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9F29E" w14:textId="22E24C35" w:rsidR="00B833BC" w:rsidRDefault="00B833BC" w:rsidP="00DC4822">
      <w:pPr>
        <w:spacing w:after="0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D591346" wp14:editId="423D7078">
            <wp:simplePos x="0" y="0"/>
            <wp:positionH relativeFrom="column">
              <wp:posOffset>4065905</wp:posOffset>
            </wp:positionH>
            <wp:positionV relativeFrom="paragraph">
              <wp:posOffset>-88502</wp:posOffset>
            </wp:positionV>
            <wp:extent cx="936394" cy="922020"/>
            <wp:effectExtent l="0" t="0" r="0" b="0"/>
            <wp:wrapNone/>
            <wp:docPr id="69597712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977123" name="Immagine 69597712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51" t="2435" r="24798" b="9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394" cy="922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8033F0F" wp14:editId="09B2DB76">
            <wp:simplePos x="0" y="0"/>
            <wp:positionH relativeFrom="column">
              <wp:posOffset>712470</wp:posOffset>
            </wp:positionH>
            <wp:positionV relativeFrom="paragraph">
              <wp:posOffset>-120015</wp:posOffset>
            </wp:positionV>
            <wp:extent cx="1441450" cy="1019064"/>
            <wp:effectExtent l="0" t="0" r="0" b="0"/>
            <wp:wrapNone/>
            <wp:docPr id="149560296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602965" name="Immagine 149560296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450" cy="1019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B2E6C9F" wp14:editId="0F78005E">
            <wp:simplePos x="0" y="0"/>
            <wp:positionH relativeFrom="column">
              <wp:posOffset>2419350</wp:posOffset>
            </wp:positionH>
            <wp:positionV relativeFrom="paragraph">
              <wp:posOffset>-196215</wp:posOffset>
            </wp:positionV>
            <wp:extent cx="1211580" cy="1211580"/>
            <wp:effectExtent l="0" t="0" r="7620" b="7620"/>
            <wp:wrapNone/>
            <wp:docPr id="164713584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135842" name="Immagine 164713584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C6F147" w14:textId="7B49A854" w:rsidR="00DC4822" w:rsidRDefault="00DC4822" w:rsidP="00DC4822">
      <w:pPr>
        <w:spacing w:after="0"/>
      </w:pPr>
    </w:p>
    <w:p w14:paraId="2291ACB3" w14:textId="085156E9" w:rsidR="00852A3D" w:rsidRDefault="00852A3D" w:rsidP="00FC04E2">
      <w:pPr>
        <w:jc w:val="both"/>
      </w:pPr>
    </w:p>
    <w:p w14:paraId="5D903FF2" w14:textId="7096BB78" w:rsidR="00852A3D" w:rsidRDefault="00852A3D" w:rsidP="00FC04E2">
      <w:pPr>
        <w:jc w:val="both"/>
      </w:pPr>
    </w:p>
    <w:p w14:paraId="3B9B0338" w14:textId="248AF409" w:rsidR="00852A3D" w:rsidRDefault="00852A3D" w:rsidP="00FC04E2">
      <w:pPr>
        <w:jc w:val="both"/>
      </w:pPr>
    </w:p>
    <w:p w14:paraId="269CB18C" w14:textId="77777777" w:rsidR="003230D8" w:rsidRDefault="003230D8" w:rsidP="003230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222222"/>
          <w:sz w:val="32"/>
          <w:szCs w:val="32"/>
          <w:lang w:eastAsia="it-IT"/>
        </w:rPr>
      </w:pPr>
      <w:r w:rsidRPr="00351C79">
        <w:rPr>
          <w:rFonts w:ascii="Arial" w:eastAsia="Times New Roman" w:hAnsi="Arial" w:cs="Arial"/>
          <w:b/>
          <w:bCs/>
          <w:i/>
          <w:iCs/>
          <w:color w:val="222222"/>
          <w:sz w:val="32"/>
          <w:szCs w:val="32"/>
          <w:lang w:eastAsia="it-IT"/>
        </w:rPr>
        <w:t>COMUNICATO STAMPA</w:t>
      </w:r>
    </w:p>
    <w:p w14:paraId="120889D1" w14:textId="54F0861E" w:rsidR="008031E3" w:rsidRPr="008031E3" w:rsidRDefault="008031E3" w:rsidP="008031E3">
      <w:pPr>
        <w:shd w:val="clear" w:color="auto" w:fill="FFFFFF"/>
        <w:spacing w:after="0" w:line="240" w:lineRule="auto"/>
        <w:jc w:val="center"/>
        <w:outlineLvl w:val="0"/>
        <w:rPr>
          <w:rFonts w:ascii="Roboto" w:eastAsia="Times New Roman" w:hAnsi="Roboto" w:cs="Times New Roman"/>
          <w:b/>
          <w:bCs/>
          <w:i/>
          <w:iCs/>
          <w:color w:val="333333"/>
          <w:kern w:val="36"/>
          <w:sz w:val="32"/>
          <w:szCs w:val="32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8"/>
          <w:szCs w:val="28"/>
          <w:lang w:eastAsia="it-IT"/>
        </w:rPr>
        <w:t>ACHILLE GRANDI, UN GRANDE COMASCO:</w:t>
      </w:r>
    </w:p>
    <w:p w14:paraId="6C9BC754" w14:textId="77777777" w:rsidR="008031E3" w:rsidRPr="008031E3" w:rsidRDefault="008031E3" w:rsidP="008031E3">
      <w:pPr>
        <w:shd w:val="clear" w:color="auto" w:fill="FFFFFF"/>
        <w:spacing w:after="0" w:line="240" w:lineRule="auto"/>
        <w:jc w:val="center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8"/>
          <w:szCs w:val="28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8"/>
          <w:szCs w:val="28"/>
          <w:lang w:eastAsia="it-IT"/>
        </w:rPr>
        <w:t>IL RICORDO DELLE ACLI DI COMO A 80 ANNI DALLA MORTE</w:t>
      </w:r>
    </w:p>
    <w:p w14:paraId="2F3AC865" w14:textId="77777777" w:rsidR="008031E3" w:rsidRPr="008031E3" w:rsidRDefault="008031E3" w:rsidP="008031E3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8"/>
          <w:szCs w:val="28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8"/>
          <w:szCs w:val="28"/>
          <w:lang w:eastAsia="it-IT"/>
        </w:rPr>
        <w:t> </w:t>
      </w:r>
    </w:p>
    <w:p w14:paraId="4B07AF2B" w14:textId="71F6C654" w:rsidR="008031E3" w:rsidRPr="008031E3" w:rsidRDefault="008031E3" w:rsidP="008031E3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 Tra le tante iniziative che le ACLI di Como hanno organizzato per questa importante ricorrenza, il primo appuntamento, a carattere testimoniale è per</w:t>
      </w:r>
    </w:p>
    <w:p w14:paraId="00D7E98E" w14:textId="77777777" w:rsidR="008031E3" w:rsidRPr="008031E3" w:rsidRDefault="008031E3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 </w:t>
      </w:r>
    </w:p>
    <w:p w14:paraId="674E8D57" w14:textId="53E1C4B9" w:rsidR="008031E3" w:rsidRPr="008031E3" w:rsidRDefault="008031E3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b/>
          <w:bCs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b/>
          <w:bCs/>
          <w:i/>
          <w:iCs/>
          <w:color w:val="333333"/>
          <w:kern w:val="36"/>
          <w:sz w:val="24"/>
          <w:szCs w:val="24"/>
          <w:lang w:eastAsia="it-IT"/>
        </w:rPr>
        <w:t>LUNEDI’ 28 SETTEMBRE</w:t>
      </w:r>
      <w:r>
        <w:rPr>
          <w:rFonts w:ascii="Roboto" w:eastAsia="Times New Roman" w:hAnsi="Roboto" w:cs="Times New Roman"/>
          <w:b/>
          <w:bCs/>
          <w:i/>
          <w:iCs/>
          <w:color w:val="333333"/>
          <w:kern w:val="36"/>
          <w:sz w:val="24"/>
          <w:szCs w:val="24"/>
          <w:lang w:eastAsia="it-IT"/>
        </w:rPr>
        <w:t xml:space="preserve"> </w:t>
      </w:r>
      <w:r>
        <w:rPr>
          <w:rFonts w:ascii="Roboto" w:eastAsia="Times New Roman" w:hAnsi="Roboto" w:cs="Times New Roman"/>
          <w:b/>
          <w:bCs/>
          <w:i/>
          <w:iCs/>
          <w:color w:val="333333"/>
          <w:kern w:val="36"/>
          <w:sz w:val="24"/>
          <w:szCs w:val="24"/>
          <w:lang w:eastAsia="it-IT"/>
        </w:rPr>
        <w:t>alle ore 10.00</w:t>
      </w:r>
      <w:r w:rsidRPr="008031E3">
        <w:rPr>
          <w:rFonts w:ascii="Roboto" w:eastAsia="Times New Roman" w:hAnsi="Roboto" w:cs="Times New Roman"/>
          <w:b/>
          <w:bCs/>
          <w:i/>
          <w:iCs/>
          <w:color w:val="333333"/>
          <w:kern w:val="36"/>
          <w:sz w:val="24"/>
          <w:szCs w:val="24"/>
          <w:lang w:eastAsia="it-IT"/>
        </w:rPr>
        <w:t>, data della morte di Achille Grandi,</w:t>
      </w:r>
      <w:r>
        <w:rPr>
          <w:rFonts w:ascii="Roboto" w:eastAsia="Times New Roman" w:hAnsi="Roboto" w:cs="Times New Roman"/>
          <w:b/>
          <w:bCs/>
          <w:i/>
          <w:iCs/>
          <w:color w:val="333333"/>
          <w:kern w:val="36"/>
          <w:sz w:val="24"/>
          <w:szCs w:val="24"/>
          <w:lang w:eastAsia="it-IT"/>
        </w:rPr>
        <w:t xml:space="preserve"> </w:t>
      </w:r>
      <w:r w:rsidRPr="008031E3">
        <w:rPr>
          <w:rFonts w:ascii="Roboto" w:eastAsia="Times New Roman" w:hAnsi="Roboto" w:cs="Times New Roman"/>
          <w:b/>
          <w:bCs/>
          <w:i/>
          <w:iCs/>
          <w:color w:val="333333"/>
          <w:kern w:val="36"/>
          <w:sz w:val="24"/>
          <w:szCs w:val="24"/>
          <w:lang w:eastAsia="it-IT"/>
        </w:rPr>
        <w:t>al Cimitero Maggiore di Como presso la sua tomba che è stata recentemente restaurata, con una cerimonia di preghiera e deposizione dei fiori, alla presenza delle autorità cittadine e dei sindacati, e dei tanti amici aclisti che lo ricordano.</w:t>
      </w:r>
    </w:p>
    <w:p w14:paraId="1B8C759A" w14:textId="6FE908B5" w:rsidR="008031E3" w:rsidRPr="008031E3" w:rsidRDefault="008031E3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</w:p>
    <w:p w14:paraId="76885B73" w14:textId="77777777" w:rsidR="008031E3" w:rsidRPr="008031E3" w:rsidRDefault="008031E3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Achille Grandi, comasco, fondatore del nostro movimento, sindacalista straordinario, politico del Partito Popolare sturziano e della Democrazia Cristiana, membro dell'Assemblea Costituente, morì il 28 settembre 1946 dopo aver consumato le sue ultime energie proprio per traghettare il Paese fuori dalle macerie della dittatura e della guerra verso un futuro di libertà. Vedere la nascita dello Stato democratico è stato il coronamento del suo impegno.</w:t>
      </w:r>
    </w:p>
    <w:p w14:paraId="6829480E" w14:textId="77777777" w:rsidR="008031E3" w:rsidRPr="008031E3" w:rsidRDefault="008031E3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 </w:t>
      </w:r>
    </w:p>
    <w:p w14:paraId="12BE35E7" w14:textId="77777777" w:rsidR="008031E3" w:rsidRPr="008031E3" w:rsidRDefault="008031E3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Le Acli di Como a 80 anni dalla sua scomparsa, vogliono ricordare la sua figura che rimane nella storia del nostro Paese anche come uno dei più limpidi interpreti del cattolicesimo sociale, artefice dell’unità sindacale, antifascista e democratico.</w:t>
      </w:r>
    </w:p>
    <w:p w14:paraId="26269937" w14:textId="3C54FC64" w:rsidR="008031E3" w:rsidRDefault="008031E3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Ricordare la figura di Achille Grandi non rappresenta soltanto un atto di memoria storica di un illustre personaggio che ha avuto i natali nel nostro capoluogo, ma significa innanzitutto rinnovare una fedeltà dinamica e profonda ai principi fondativi dell'associazione, traducendo la sua eredità nelle sfide del presente con un mandato concreto a continuare a essere presidio di democrazia territoriale, spazio di formazione civile e voce attiva nella tutela dei diritti delle persone.</w:t>
      </w:r>
    </w:p>
    <w:p w14:paraId="498768EF" w14:textId="77777777" w:rsidR="00BA2DD0" w:rsidRPr="008031E3" w:rsidRDefault="00BA2DD0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</w:p>
    <w:p w14:paraId="31D09299" w14:textId="1C8C2F84" w:rsidR="008031E3" w:rsidRPr="008031E3" w:rsidRDefault="008031E3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 xml:space="preserve">A seguire, il secondo appuntamento è per il prossimo </w:t>
      </w:r>
      <w:r w:rsidRPr="008031E3">
        <w:rPr>
          <w:rFonts w:ascii="Roboto" w:eastAsia="Times New Roman" w:hAnsi="Roboto" w:cs="Times New Roman"/>
          <w:b/>
          <w:bCs/>
          <w:i/>
          <w:iCs/>
          <w:color w:val="333333"/>
          <w:kern w:val="36"/>
          <w:sz w:val="24"/>
          <w:szCs w:val="24"/>
          <w:lang w:eastAsia="it-IT"/>
        </w:rPr>
        <w:t>SABATO 3 OTTOBRE</w:t>
      </w: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 xml:space="preserve"> presso l’Auditorium della Biblioteca Comunale di Como “Paolo Borsellino” – Piazzetta </w:t>
      </w:r>
      <w:proofErr w:type="spellStart"/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Venosto</w:t>
      </w:r>
      <w:proofErr w:type="spellEnd"/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 xml:space="preserve"> Lucati,1, a partire dalle ore 9.00, dove è stato organizzato un Convegno di studio dal titolo “In cammino con Achille Grandi. ottant’anni dopo, domande e letture dalla nostra storia”,</w:t>
      </w: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 xml:space="preserve"> </w:t>
      </w: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promosso delle ACLI provinciali comasche, LA FONDAZIONE ACHILLE GRANDI, LA DIOCESI DI COMO, unitamente alle ACLI nazionali, ACLI regionali, CISL dei Laghi e CISL Lombardia e ospiterà una sessione di lavoro di carattere storico con la partecipazione di autorevoli studiosi che ripercorreranno le principali tappe della vita di Achille Grandi.</w:t>
      </w:r>
    </w:p>
    <w:p w14:paraId="2994B33A" w14:textId="77777777" w:rsidR="008031E3" w:rsidRPr="008031E3" w:rsidRDefault="008031E3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 </w:t>
      </w:r>
    </w:p>
    <w:p w14:paraId="48AC8206" w14:textId="084F7589" w:rsidR="008031E3" w:rsidRPr="008031E3" w:rsidRDefault="008031E3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Un terzo appuntamento comasco è previsto per il 20 ottobre, presso il nostro Centro formativo Enaip di Cantù, titolato ad Achille Grandi, dove ci sarà un</w:t>
      </w: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 xml:space="preserve"> </w:t>
      </w: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 xml:space="preserve">incontro con la proposta di una serie </w:t>
      </w: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lastRenderedPageBreak/>
        <w:t>di interventi attivi, da parte degli studenti, sulla figura di Grandi giovane e del suo tempo, tenuto da Beppe Livio, formatore.</w:t>
      </w:r>
    </w:p>
    <w:p w14:paraId="1D0504BC" w14:textId="77777777" w:rsidR="008031E3" w:rsidRPr="008031E3" w:rsidRDefault="008031E3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 </w:t>
      </w:r>
    </w:p>
    <w:p w14:paraId="649370FE" w14:textId="51101B5E" w:rsidR="008031E3" w:rsidRPr="008031E3" w:rsidRDefault="008031E3" w:rsidP="008031E3">
      <w:pPr>
        <w:shd w:val="clear" w:color="auto" w:fill="FFFFFF"/>
        <w:spacing w:after="0" w:line="240" w:lineRule="auto"/>
        <w:jc w:val="both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Tra gli altri importanti appuntamenti che seguiranno, la Fondazione Achille Grandi (delle Acli nazionali), ha organizzato un convegno di studio a Roma il 18 novembre, presso il Palazzo di Montecitorio, dove sarà trattata maggiormente la figura istituzionale di Grandi, e la sua testimonianza di credente. Un momento che vede il nostro personaggio mosso dalle sue origini comasche, poi</w:t>
      </w: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 xml:space="preserve"> </w:t>
      </w: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da sindacalista e leader dei Popolari, che ne ricostruisce le battaglie, i valori, la coerenza di vita che lo hanno portato a essere una personalità politica nazionale, e naturalmente un esponente di spicco del cristianesimo sociale del Novecento. Le Acli di Como saranno presenti con una delegazione; relazionerà Renzo Salvi. Hanno già dato conferma di partecipazione S.E. IL Cardinale Matteo Maria Zuppi, Presidente della Conferenza Episcopale Italiana e dell’On. Giuliano Amato, Presidente Emerito della Corte Costituzionale.</w:t>
      </w:r>
    </w:p>
    <w:p w14:paraId="0762B22B" w14:textId="77777777" w:rsidR="008031E3" w:rsidRPr="008031E3" w:rsidRDefault="008031E3" w:rsidP="008031E3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 </w:t>
      </w:r>
    </w:p>
    <w:p w14:paraId="7059D2B1" w14:textId="77777777" w:rsidR="008031E3" w:rsidRPr="008031E3" w:rsidRDefault="008031E3" w:rsidP="008031E3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Como, 23.09.2026</w:t>
      </w:r>
    </w:p>
    <w:p w14:paraId="40F4BD8C" w14:textId="77777777" w:rsidR="008031E3" w:rsidRPr="008031E3" w:rsidRDefault="008031E3" w:rsidP="008031E3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 </w:t>
      </w:r>
    </w:p>
    <w:p w14:paraId="08187768" w14:textId="77777777" w:rsidR="008031E3" w:rsidRPr="008031E3" w:rsidRDefault="008031E3" w:rsidP="008031E3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Marina Consonno</w:t>
      </w:r>
    </w:p>
    <w:p w14:paraId="2DA99890" w14:textId="77777777" w:rsidR="008031E3" w:rsidRPr="008031E3" w:rsidRDefault="008031E3" w:rsidP="008031E3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</w:pPr>
      <w:r w:rsidRPr="008031E3">
        <w:rPr>
          <w:rFonts w:ascii="Roboto" w:eastAsia="Times New Roman" w:hAnsi="Roboto" w:cs="Times New Roman"/>
          <w:i/>
          <w:iCs/>
          <w:color w:val="333333"/>
          <w:kern w:val="36"/>
          <w:sz w:val="24"/>
          <w:szCs w:val="24"/>
          <w:lang w:eastAsia="it-IT"/>
        </w:rPr>
        <w:t>Presidente Acli Como Aps</w:t>
      </w:r>
    </w:p>
    <w:p w14:paraId="1CD5B3C0" w14:textId="75877DCB" w:rsidR="009970D1" w:rsidRPr="009970D1" w:rsidRDefault="009970D1" w:rsidP="008031E3">
      <w:pPr>
        <w:shd w:val="clear" w:color="auto" w:fill="FFFFFF"/>
        <w:spacing w:after="0" w:line="240" w:lineRule="auto"/>
        <w:outlineLvl w:val="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sectPr w:rsidR="009970D1" w:rsidRPr="009970D1" w:rsidSect="00E44BB6">
      <w:footerReference w:type="default" r:id="rId10"/>
      <w:pgSz w:w="11906" w:h="16838"/>
      <w:pgMar w:top="993" w:right="113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4306D" w14:textId="77777777" w:rsidR="00D40BC9" w:rsidRDefault="00D40BC9" w:rsidP="006077B7">
      <w:pPr>
        <w:spacing w:after="0" w:line="240" w:lineRule="auto"/>
      </w:pPr>
      <w:r>
        <w:separator/>
      </w:r>
    </w:p>
  </w:endnote>
  <w:endnote w:type="continuationSeparator" w:id="0">
    <w:p w14:paraId="3B56C1E3" w14:textId="77777777" w:rsidR="00D40BC9" w:rsidRDefault="00D40BC9" w:rsidP="00607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8ED4" w14:textId="6BF5FBCC" w:rsidR="00B833BC" w:rsidRDefault="00B833BC" w:rsidP="00852A3D">
    <w:pPr>
      <w:jc w:val="center"/>
      <w:rPr>
        <w:rFonts w:eastAsiaTheme="minorEastAsia"/>
        <w:b/>
        <w:bCs/>
        <w:noProof/>
        <w:sz w:val="18"/>
        <w:szCs w:val="18"/>
        <w:lang w:eastAsia="it-I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CB202E" wp14:editId="626D202B">
          <wp:simplePos x="0" y="0"/>
          <wp:positionH relativeFrom="column">
            <wp:posOffset>87630</wp:posOffset>
          </wp:positionH>
          <wp:positionV relativeFrom="paragraph">
            <wp:posOffset>76835</wp:posOffset>
          </wp:positionV>
          <wp:extent cx="3123565" cy="580390"/>
          <wp:effectExtent l="0" t="0" r="635" b="0"/>
          <wp:wrapNone/>
          <wp:docPr id="37388569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1353135" name="Immagine 2141353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3565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736C56B" w14:textId="3E8AC009" w:rsidR="00B833BC" w:rsidRDefault="00B833BC" w:rsidP="00852A3D">
    <w:pPr>
      <w:jc w:val="center"/>
      <w:rPr>
        <w:rFonts w:eastAsiaTheme="minorEastAsia"/>
        <w:b/>
        <w:bCs/>
        <w:noProof/>
        <w:sz w:val="18"/>
        <w:szCs w:val="18"/>
        <w:lang w:eastAsia="it-IT"/>
      </w:rPr>
    </w:pPr>
  </w:p>
  <w:p w14:paraId="256CBEB8" w14:textId="77777777" w:rsidR="00B833BC" w:rsidRDefault="00B833BC" w:rsidP="00852A3D">
    <w:pPr>
      <w:jc w:val="center"/>
      <w:rPr>
        <w:rFonts w:eastAsiaTheme="minorEastAsia"/>
        <w:b/>
        <w:bCs/>
        <w:noProof/>
        <w:sz w:val="18"/>
        <w:szCs w:val="18"/>
        <w:lang w:eastAsia="it-IT"/>
      </w:rPr>
    </w:pPr>
  </w:p>
  <w:p w14:paraId="7CCA1EBE" w14:textId="6B40864A" w:rsidR="005A12F9" w:rsidRDefault="00F342F8" w:rsidP="00852A3D">
    <w:pPr>
      <w:jc w:val="center"/>
      <w:rPr>
        <w:rFonts w:eastAsiaTheme="minorEastAsia"/>
        <w:noProof/>
        <w:sz w:val="16"/>
        <w:szCs w:val="16"/>
        <w:lang w:eastAsia="it-IT"/>
      </w:rPr>
    </w:pPr>
    <w:r w:rsidRPr="00EE2C7F">
      <w:rPr>
        <w:rFonts w:eastAsiaTheme="minorEastAsia"/>
        <w:b/>
        <w:bCs/>
        <w:noProof/>
        <w:sz w:val="18"/>
        <w:szCs w:val="18"/>
        <w:lang w:eastAsia="it-IT"/>
      </w:rPr>
      <w:t xml:space="preserve">Sede Provinciale Acli di </w:t>
    </w:r>
    <w:r w:rsidR="00852A3D">
      <w:rPr>
        <w:rFonts w:eastAsiaTheme="minorEastAsia"/>
        <w:b/>
        <w:bCs/>
        <w:noProof/>
        <w:sz w:val="18"/>
        <w:szCs w:val="18"/>
        <w:lang w:eastAsia="it-IT"/>
      </w:rPr>
      <w:t>COMO APS</w:t>
    </w:r>
    <w:r w:rsidRPr="00EE2C7F">
      <w:rPr>
        <w:rFonts w:eastAsiaTheme="minorEastAsia"/>
        <w:b/>
        <w:bCs/>
        <w:noProof/>
        <w:sz w:val="18"/>
        <w:szCs w:val="18"/>
        <w:lang w:eastAsia="it-IT"/>
      </w:rPr>
      <w:t xml:space="preserve"> </w:t>
    </w:r>
    <w:r w:rsidR="00852A3D">
      <w:rPr>
        <w:rFonts w:eastAsiaTheme="minorEastAsia"/>
        <w:b/>
        <w:bCs/>
        <w:noProof/>
        <w:sz w:val="18"/>
        <w:szCs w:val="18"/>
        <w:lang w:eastAsia="it-IT"/>
      </w:rPr>
      <w:t xml:space="preserve">   </w:t>
    </w:r>
    <w:r w:rsidRPr="00EE2C7F">
      <w:rPr>
        <w:rFonts w:eastAsiaTheme="minorEastAsia"/>
        <w:noProof/>
        <w:sz w:val="16"/>
        <w:szCs w:val="16"/>
        <w:lang w:eastAsia="it-IT"/>
      </w:rPr>
      <w:t>Via G. Brambilla, 35 – 22100 Como</w:t>
    </w:r>
    <w:r w:rsidR="00852A3D">
      <w:rPr>
        <w:rFonts w:eastAsiaTheme="minorEastAsia"/>
        <w:noProof/>
        <w:sz w:val="16"/>
        <w:szCs w:val="16"/>
        <w:lang w:eastAsia="it-IT"/>
      </w:rPr>
      <w:t xml:space="preserve">     tel </w:t>
    </w:r>
    <w:r w:rsidRPr="00EE2C7F">
      <w:rPr>
        <w:rFonts w:eastAsiaTheme="minorEastAsia"/>
        <w:noProof/>
        <w:sz w:val="16"/>
        <w:szCs w:val="16"/>
        <w:lang w:eastAsia="it-IT"/>
      </w:rPr>
      <w:t>031 3312711</w:t>
    </w:r>
    <w:r w:rsidR="00852A3D">
      <w:rPr>
        <w:rFonts w:eastAsiaTheme="minorEastAsia"/>
        <w:noProof/>
        <w:sz w:val="16"/>
        <w:szCs w:val="16"/>
        <w:lang w:eastAsia="it-IT"/>
      </w:rPr>
      <w:t xml:space="preserve">     </w:t>
    </w:r>
    <w:r w:rsidRPr="00EE2C7F">
      <w:rPr>
        <w:rFonts w:eastAsiaTheme="minorEastAsia"/>
        <w:noProof/>
        <w:sz w:val="16"/>
        <w:szCs w:val="16"/>
        <w:lang w:eastAsia="it-IT"/>
      </w:rPr>
      <w:t>Cod. Fisc. 80015140132</w:t>
    </w:r>
    <w:r w:rsidR="00852A3D">
      <w:rPr>
        <w:rFonts w:eastAsiaTheme="minorEastAsia"/>
        <w:noProof/>
        <w:sz w:val="16"/>
        <w:szCs w:val="16"/>
        <w:lang w:eastAsia="it-IT"/>
      </w:rPr>
      <w:t xml:space="preserve">    </w:t>
    </w:r>
    <w:r w:rsidRPr="00EE2C7F">
      <w:rPr>
        <w:rFonts w:eastAsiaTheme="minorEastAsia"/>
        <w:noProof/>
        <w:sz w:val="16"/>
        <w:szCs w:val="16"/>
        <w:lang w:eastAsia="it-IT"/>
      </w:rPr>
      <w:t xml:space="preserve">P.Iva 00779600139 </w:t>
    </w:r>
  </w:p>
  <w:p w14:paraId="2D8C6E50" w14:textId="77777777" w:rsidR="00852A3D" w:rsidRPr="00852A3D" w:rsidRDefault="00852A3D" w:rsidP="00852A3D">
    <w:pPr>
      <w:jc w:val="center"/>
      <w:rPr>
        <w:rFonts w:eastAsiaTheme="minorEastAsia"/>
        <w:noProof/>
        <w:sz w:val="16"/>
        <w:szCs w:val="16"/>
        <w:lang w:eastAsia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00763" w14:textId="77777777" w:rsidR="00D40BC9" w:rsidRDefault="00D40BC9" w:rsidP="006077B7">
      <w:pPr>
        <w:spacing w:after="0" w:line="240" w:lineRule="auto"/>
      </w:pPr>
      <w:r>
        <w:separator/>
      </w:r>
    </w:p>
  </w:footnote>
  <w:footnote w:type="continuationSeparator" w:id="0">
    <w:p w14:paraId="37969911" w14:textId="77777777" w:rsidR="00D40BC9" w:rsidRDefault="00D40BC9" w:rsidP="00607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5662"/>
    <w:multiLevelType w:val="multilevel"/>
    <w:tmpl w:val="495E1F6E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482639"/>
    <w:multiLevelType w:val="hybridMultilevel"/>
    <w:tmpl w:val="35A8ED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20DA4"/>
    <w:multiLevelType w:val="hybridMultilevel"/>
    <w:tmpl w:val="E5EE80F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1A5A57"/>
    <w:multiLevelType w:val="hybridMultilevel"/>
    <w:tmpl w:val="3A3EAE7E"/>
    <w:lvl w:ilvl="0" w:tplc="886ADA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E64A5"/>
    <w:multiLevelType w:val="hybridMultilevel"/>
    <w:tmpl w:val="C040ED56"/>
    <w:lvl w:ilvl="0" w:tplc="5A2CDA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17B0C"/>
    <w:multiLevelType w:val="hybridMultilevel"/>
    <w:tmpl w:val="97622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F6880"/>
    <w:multiLevelType w:val="hybridMultilevel"/>
    <w:tmpl w:val="433A8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070D4"/>
    <w:multiLevelType w:val="hybridMultilevel"/>
    <w:tmpl w:val="75D4CC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6062FD"/>
    <w:multiLevelType w:val="hybridMultilevel"/>
    <w:tmpl w:val="B63E173C"/>
    <w:lvl w:ilvl="0" w:tplc="40CC4E1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C3E33"/>
    <w:multiLevelType w:val="hybridMultilevel"/>
    <w:tmpl w:val="C6F2C0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055DDB"/>
    <w:multiLevelType w:val="hybridMultilevel"/>
    <w:tmpl w:val="7346C9E2"/>
    <w:lvl w:ilvl="0" w:tplc="E4760740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A72A7"/>
    <w:multiLevelType w:val="hybridMultilevel"/>
    <w:tmpl w:val="498A9F76"/>
    <w:lvl w:ilvl="0" w:tplc="E924BDDA">
      <w:start w:val="1"/>
      <w:numFmt w:val="decimal"/>
      <w:lvlText w:val="%1)"/>
      <w:lvlJc w:val="left"/>
      <w:pPr>
        <w:ind w:left="1566" w:hanging="360"/>
      </w:pPr>
      <w:rPr>
        <w:rFonts w:ascii="Times New Roman" w:eastAsia="Times New Roman" w:hAnsi="Times New Roman" w:cs="Times New Roman"/>
        <w:color w:val="auto"/>
      </w:rPr>
    </w:lvl>
    <w:lvl w:ilvl="1" w:tplc="04100003">
      <w:start w:val="1"/>
      <w:numFmt w:val="bullet"/>
      <w:lvlText w:val="o"/>
      <w:lvlJc w:val="left"/>
      <w:pPr>
        <w:ind w:left="22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6" w:hanging="360"/>
      </w:pPr>
      <w:rPr>
        <w:rFonts w:ascii="Wingdings" w:hAnsi="Wingdings" w:hint="default"/>
      </w:rPr>
    </w:lvl>
  </w:abstractNum>
  <w:abstractNum w:abstractNumId="12" w15:restartNumberingAfterBreak="0">
    <w:nsid w:val="59211C7A"/>
    <w:multiLevelType w:val="hybridMultilevel"/>
    <w:tmpl w:val="4ACA8E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C2CAED0">
      <w:numFmt w:val="bullet"/>
      <w:lvlText w:val="-"/>
      <w:lvlJc w:val="left"/>
      <w:pPr>
        <w:ind w:left="1440" w:hanging="360"/>
      </w:pPr>
      <w:rPr>
        <w:rFonts w:ascii="Aptos" w:eastAsiaTheme="minorHAnsi" w:hAnsi="Aptos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146DCF"/>
    <w:multiLevelType w:val="hybridMultilevel"/>
    <w:tmpl w:val="B48E228C"/>
    <w:lvl w:ilvl="0" w:tplc="BD0E74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31E7E"/>
    <w:multiLevelType w:val="hybridMultilevel"/>
    <w:tmpl w:val="E2E8744A"/>
    <w:lvl w:ilvl="0" w:tplc="E582492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4D5153B"/>
    <w:multiLevelType w:val="hybridMultilevel"/>
    <w:tmpl w:val="44CCD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8642C1"/>
    <w:multiLevelType w:val="hybridMultilevel"/>
    <w:tmpl w:val="9774D3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B04E4"/>
    <w:multiLevelType w:val="hybridMultilevel"/>
    <w:tmpl w:val="68F28D54"/>
    <w:lvl w:ilvl="0" w:tplc="6EB492B4">
      <w:numFmt w:val="bullet"/>
      <w:lvlText w:val="-"/>
      <w:lvlJc w:val="left"/>
      <w:pPr>
        <w:ind w:left="1125" w:hanging="360"/>
      </w:pPr>
      <w:rPr>
        <w:rFonts w:ascii="Tahoma" w:eastAsia="Times New Roman" w:hAnsi="Tahom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 w15:restartNumberingAfterBreak="0">
    <w:nsid w:val="7C22770A"/>
    <w:multiLevelType w:val="hybridMultilevel"/>
    <w:tmpl w:val="DFCAD0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395533">
    <w:abstractNumId w:val="4"/>
  </w:num>
  <w:num w:numId="2" w16cid:durableId="1188761246">
    <w:abstractNumId w:val="8"/>
  </w:num>
  <w:num w:numId="3" w16cid:durableId="1145974089">
    <w:abstractNumId w:val="1"/>
  </w:num>
  <w:num w:numId="4" w16cid:durableId="279726977">
    <w:abstractNumId w:val="15"/>
  </w:num>
  <w:num w:numId="5" w16cid:durableId="960913295">
    <w:abstractNumId w:val="7"/>
  </w:num>
  <w:num w:numId="6" w16cid:durableId="396972481">
    <w:abstractNumId w:val="13"/>
  </w:num>
  <w:num w:numId="7" w16cid:durableId="1972440218">
    <w:abstractNumId w:val="9"/>
  </w:num>
  <w:num w:numId="8" w16cid:durableId="1953130979">
    <w:abstractNumId w:val="6"/>
  </w:num>
  <w:num w:numId="9" w16cid:durableId="547226720">
    <w:abstractNumId w:val="18"/>
  </w:num>
  <w:num w:numId="10" w16cid:durableId="495340698">
    <w:abstractNumId w:val="5"/>
  </w:num>
  <w:num w:numId="11" w16cid:durableId="487749212">
    <w:abstractNumId w:val="0"/>
  </w:num>
  <w:num w:numId="12" w16cid:durableId="995065545">
    <w:abstractNumId w:val="2"/>
  </w:num>
  <w:num w:numId="13" w16cid:durableId="907232532">
    <w:abstractNumId w:val="17"/>
  </w:num>
  <w:num w:numId="14" w16cid:durableId="475688624">
    <w:abstractNumId w:val="11"/>
  </w:num>
  <w:num w:numId="15" w16cid:durableId="507866200">
    <w:abstractNumId w:val="16"/>
  </w:num>
  <w:num w:numId="16" w16cid:durableId="1167210986">
    <w:abstractNumId w:val="3"/>
  </w:num>
  <w:num w:numId="17" w16cid:durableId="643317239">
    <w:abstractNumId w:val="14"/>
  </w:num>
  <w:num w:numId="18" w16cid:durableId="1875800860">
    <w:abstractNumId w:val="12"/>
  </w:num>
  <w:num w:numId="19" w16cid:durableId="6707149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F58"/>
    <w:rsid w:val="00013CFE"/>
    <w:rsid w:val="00017FD5"/>
    <w:rsid w:val="00031D23"/>
    <w:rsid w:val="000427FD"/>
    <w:rsid w:val="0007502D"/>
    <w:rsid w:val="000835AC"/>
    <w:rsid w:val="000C3547"/>
    <w:rsid w:val="000D0F73"/>
    <w:rsid w:val="000F1DC3"/>
    <w:rsid w:val="000F5226"/>
    <w:rsid w:val="00103BF5"/>
    <w:rsid w:val="00110347"/>
    <w:rsid w:val="00164619"/>
    <w:rsid w:val="00164C47"/>
    <w:rsid w:val="001B1B5E"/>
    <w:rsid w:val="001E6FED"/>
    <w:rsid w:val="001F1FD1"/>
    <w:rsid w:val="00212753"/>
    <w:rsid w:val="002170B9"/>
    <w:rsid w:val="0026751E"/>
    <w:rsid w:val="002772E7"/>
    <w:rsid w:val="00295B7F"/>
    <w:rsid w:val="002A74D8"/>
    <w:rsid w:val="002B57A5"/>
    <w:rsid w:val="002B5D4C"/>
    <w:rsid w:val="002C069B"/>
    <w:rsid w:val="002C25B9"/>
    <w:rsid w:val="002F061D"/>
    <w:rsid w:val="00311C89"/>
    <w:rsid w:val="003211E8"/>
    <w:rsid w:val="003230D8"/>
    <w:rsid w:val="00340D50"/>
    <w:rsid w:val="00342F98"/>
    <w:rsid w:val="00361BD1"/>
    <w:rsid w:val="00383F27"/>
    <w:rsid w:val="00387F9C"/>
    <w:rsid w:val="003A0A64"/>
    <w:rsid w:val="003A3C04"/>
    <w:rsid w:val="003F0BB2"/>
    <w:rsid w:val="003F1253"/>
    <w:rsid w:val="00410A8F"/>
    <w:rsid w:val="00433AE1"/>
    <w:rsid w:val="004410D4"/>
    <w:rsid w:val="00463560"/>
    <w:rsid w:val="00471D3D"/>
    <w:rsid w:val="004739CB"/>
    <w:rsid w:val="00476F71"/>
    <w:rsid w:val="004831B4"/>
    <w:rsid w:val="004B6928"/>
    <w:rsid w:val="004B6F96"/>
    <w:rsid w:val="0051443B"/>
    <w:rsid w:val="00515EA1"/>
    <w:rsid w:val="00544273"/>
    <w:rsid w:val="00554D3C"/>
    <w:rsid w:val="00560666"/>
    <w:rsid w:val="0057256C"/>
    <w:rsid w:val="00575291"/>
    <w:rsid w:val="00581423"/>
    <w:rsid w:val="0058243C"/>
    <w:rsid w:val="005A12F9"/>
    <w:rsid w:val="005B3A46"/>
    <w:rsid w:val="005D01D3"/>
    <w:rsid w:val="005E57F0"/>
    <w:rsid w:val="005F0942"/>
    <w:rsid w:val="006077B7"/>
    <w:rsid w:val="00630CB6"/>
    <w:rsid w:val="006431A1"/>
    <w:rsid w:val="00653083"/>
    <w:rsid w:val="006570A5"/>
    <w:rsid w:val="00681561"/>
    <w:rsid w:val="006E146E"/>
    <w:rsid w:val="007263C1"/>
    <w:rsid w:val="0072719E"/>
    <w:rsid w:val="007367B2"/>
    <w:rsid w:val="00746732"/>
    <w:rsid w:val="007568F0"/>
    <w:rsid w:val="00793287"/>
    <w:rsid w:val="007971C0"/>
    <w:rsid w:val="007A6D30"/>
    <w:rsid w:val="007B17C6"/>
    <w:rsid w:val="007B51FA"/>
    <w:rsid w:val="008024D4"/>
    <w:rsid w:val="00802D91"/>
    <w:rsid w:val="008031E3"/>
    <w:rsid w:val="00807408"/>
    <w:rsid w:val="008227D3"/>
    <w:rsid w:val="00835955"/>
    <w:rsid w:val="00852A3D"/>
    <w:rsid w:val="0087217E"/>
    <w:rsid w:val="00873E21"/>
    <w:rsid w:val="00895039"/>
    <w:rsid w:val="00896C44"/>
    <w:rsid w:val="008B4815"/>
    <w:rsid w:val="008B623D"/>
    <w:rsid w:val="008C43AD"/>
    <w:rsid w:val="008C4996"/>
    <w:rsid w:val="008D6F55"/>
    <w:rsid w:val="008E39AE"/>
    <w:rsid w:val="008E465D"/>
    <w:rsid w:val="0091145D"/>
    <w:rsid w:val="009142FB"/>
    <w:rsid w:val="00940C91"/>
    <w:rsid w:val="00946048"/>
    <w:rsid w:val="00976F0C"/>
    <w:rsid w:val="009970D1"/>
    <w:rsid w:val="009B2B9F"/>
    <w:rsid w:val="009E32B8"/>
    <w:rsid w:val="009F0C7B"/>
    <w:rsid w:val="009F1F82"/>
    <w:rsid w:val="00A0348D"/>
    <w:rsid w:val="00A24F58"/>
    <w:rsid w:val="00A5022A"/>
    <w:rsid w:val="00A84E9F"/>
    <w:rsid w:val="00A93CD7"/>
    <w:rsid w:val="00AA2E7E"/>
    <w:rsid w:val="00AD5BAC"/>
    <w:rsid w:val="00AE43E8"/>
    <w:rsid w:val="00AE4495"/>
    <w:rsid w:val="00AE5636"/>
    <w:rsid w:val="00AE6A03"/>
    <w:rsid w:val="00B003B9"/>
    <w:rsid w:val="00B22BB9"/>
    <w:rsid w:val="00B25C02"/>
    <w:rsid w:val="00B32D23"/>
    <w:rsid w:val="00B420A5"/>
    <w:rsid w:val="00B833BC"/>
    <w:rsid w:val="00BA2DD0"/>
    <w:rsid w:val="00BA7F19"/>
    <w:rsid w:val="00BC057D"/>
    <w:rsid w:val="00BE0149"/>
    <w:rsid w:val="00C002C2"/>
    <w:rsid w:val="00C21CA1"/>
    <w:rsid w:val="00C37388"/>
    <w:rsid w:val="00C37517"/>
    <w:rsid w:val="00C52777"/>
    <w:rsid w:val="00C678CF"/>
    <w:rsid w:val="00C8405E"/>
    <w:rsid w:val="00CB73C6"/>
    <w:rsid w:val="00CC1643"/>
    <w:rsid w:val="00CC5C4B"/>
    <w:rsid w:val="00CC6820"/>
    <w:rsid w:val="00CC72B4"/>
    <w:rsid w:val="00CD28FD"/>
    <w:rsid w:val="00D047F9"/>
    <w:rsid w:val="00D0784A"/>
    <w:rsid w:val="00D16BE6"/>
    <w:rsid w:val="00D36E65"/>
    <w:rsid w:val="00D40BC9"/>
    <w:rsid w:val="00D4189F"/>
    <w:rsid w:val="00D52FD8"/>
    <w:rsid w:val="00D90495"/>
    <w:rsid w:val="00D9153F"/>
    <w:rsid w:val="00D922EA"/>
    <w:rsid w:val="00D95F80"/>
    <w:rsid w:val="00DC4822"/>
    <w:rsid w:val="00E3106C"/>
    <w:rsid w:val="00E378BF"/>
    <w:rsid w:val="00E44BB6"/>
    <w:rsid w:val="00E63841"/>
    <w:rsid w:val="00E66409"/>
    <w:rsid w:val="00E93E24"/>
    <w:rsid w:val="00EA4F22"/>
    <w:rsid w:val="00EB24BA"/>
    <w:rsid w:val="00EB26DA"/>
    <w:rsid w:val="00EB6545"/>
    <w:rsid w:val="00EC4775"/>
    <w:rsid w:val="00EC513F"/>
    <w:rsid w:val="00ED45B1"/>
    <w:rsid w:val="00EE2C7F"/>
    <w:rsid w:val="00F342F8"/>
    <w:rsid w:val="00F47E50"/>
    <w:rsid w:val="00F5119E"/>
    <w:rsid w:val="00F771EA"/>
    <w:rsid w:val="00F803D3"/>
    <w:rsid w:val="00FC04E2"/>
    <w:rsid w:val="00FC2E64"/>
    <w:rsid w:val="00FD6DBB"/>
    <w:rsid w:val="00FD7466"/>
    <w:rsid w:val="00FF4C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CAC97"/>
  <w15:docId w15:val="{4D10671D-7D83-4BD8-BA99-25C67839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19E"/>
  </w:style>
  <w:style w:type="paragraph" w:styleId="Titolo1">
    <w:name w:val="heading 1"/>
    <w:basedOn w:val="Normale"/>
    <w:next w:val="Normale"/>
    <w:link w:val="Titolo1Carattere"/>
    <w:qFormat/>
    <w:rsid w:val="00BA7F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A7F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B17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077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77B7"/>
  </w:style>
  <w:style w:type="paragraph" w:styleId="Pidipagina">
    <w:name w:val="footer"/>
    <w:basedOn w:val="Normale"/>
    <w:link w:val="PidipaginaCarattere"/>
    <w:uiPriority w:val="99"/>
    <w:unhideWhenUsed/>
    <w:rsid w:val="006077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77B7"/>
  </w:style>
  <w:style w:type="paragraph" w:customStyle="1" w:styleId="Default">
    <w:name w:val="Default"/>
    <w:rsid w:val="009142FB"/>
    <w:pPr>
      <w:autoSpaceDE w:val="0"/>
      <w:autoSpaceDN w:val="0"/>
      <w:adjustRightInd w:val="0"/>
      <w:spacing w:after="0" w:line="240" w:lineRule="auto"/>
    </w:pPr>
    <w:rPr>
      <w:rFonts w:ascii="Calibri" w:eastAsia="Arial" w:hAnsi="Calibri" w:cs="Calibri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FD6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D6DBB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Titolo1Carattere">
    <w:name w:val="Titolo 1 Carattere"/>
    <w:basedOn w:val="Carpredefinitoparagrafo"/>
    <w:link w:val="Titolo1"/>
    <w:rsid w:val="00BA7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A7F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340D5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40D5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3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3841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A84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A84E9F"/>
    <w:pPr>
      <w:spacing w:after="120" w:line="256" w:lineRule="auto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84E9F"/>
  </w:style>
  <w:style w:type="character" w:styleId="Enfasigrassetto">
    <w:name w:val="Strong"/>
    <w:basedOn w:val="Carpredefinitoparagrafo"/>
    <w:uiPriority w:val="22"/>
    <w:qFormat/>
    <w:rsid w:val="00A84E9F"/>
    <w:rPr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C4996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8C4996"/>
  </w:style>
  <w:style w:type="character" w:styleId="Menzionenonrisolta">
    <w:name w:val="Unresolved Mention"/>
    <w:basedOn w:val="Carpredefinitoparagrafo"/>
    <w:uiPriority w:val="99"/>
    <w:semiHidden/>
    <w:unhideWhenUsed/>
    <w:rsid w:val="00DC4822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B17C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citation-35">
    <w:name w:val="citation-35"/>
    <w:basedOn w:val="Carpredefinitoparagrafo"/>
    <w:rsid w:val="00323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Picone</dc:creator>
  <cp:keywords/>
  <dc:description/>
  <cp:lastModifiedBy>como</cp:lastModifiedBy>
  <cp:revision>4</cp:revision>
  <cp:lastPrinted>2022-10-14T15:14:00Z</cp:lastPrinted>
  <dcterms:created xsi:type="dcterms:W3CDTF">2026-09-23T09:42:00Z</dcterms:created>
  <dcterms:modified xsi:type="dcterms:W3CDTF">2026-09-23T09:51:00Z</dcterms:modified>
</cp:coreProperties>
</file>